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pBdr/>
        <w:spacing w:before="0" w:after="0"/>
        <w:ind w:left="0" w:right="0" w:hanging="0"/>
        <w:jc w:val="center"/>
        <w:rPr>
          <w:rFonts w:ascii="Nova Regular" w:hAnsi="Nova Regular"/>
          <w:b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/>
          <w:i w:val="false"/>
          <w:caps w:val="false"/>
          <w:smallCaps w:val="false"/>
          <w:color w:val="2A405F"/>
          <w:spacing w:val="0"/>
          <w:sz w:val="21"/>
        </w:rPr>
        <w:t>ПОЛОЖЕНИЕ</w:t>
      </w:r>
    </w:p>
    <w:p>
      <w:pPr>
        <w:pStyle w:val="TextBody"/>
        <w:widowControl/>
        <w:pBdr/>
        <w:spacing w:before="0" w:after="0"/>
        <w:ind w:left="0" w:right="0" w:hanging="0"/>
        <w:jc w:val="center"/>
        <w:rPr>
          <w:rFonts w:ascii="Nova Regular" w:hAnsi="Nova Regular"/>
          <w:b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/>
          <w:i w:val="false"/>
          <w:caps w:val="false"/>
          <w:smallCaps w:val="false"/>
          <w:color w:val="2A405F"/>
          <w:spacing w:val="0"/>
          <w:sz w:val="21"/>
        </w:rPr>
        <w:t>О ПОПЕЧИТЕЛЬСКОМ СОВЕТЕ</w:t>
      </w:r>
    </w:p>
    <w:p>
      <w:pPr>
        <w:pStyle w:val="TextBody"/>
        <w:widowControl/>
        <w:pBdr/>
        <w:spacing w:before="0" w:after="0"/>
        <w:ind w:left="0" w:right="0" w:hanging="0"/>
        <w:jc w:val="center"/>
        <w:rPr>
          <w:rFonts w:ascii="Nova Regular" w:hAnsi="Nova Regular"/>
          <w:b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/>
          <w:i w:val="false"/>
          <w:caps w:val="false"/>
          <w:smallCaps w:val="false"/>
          <w:color w:val="2A405F"/>
          <w:spacing w:val="0"/>
          <w:sz w:val="21"/>
        </w:rPr>
        <w:t>БЛАГОТВОРИТЕЛЬНОГО ФОНДА ПОМОЩИ И ПОДДЕРЖКИ МАЛООБЕСПЕЧЕННЫХ СЕМЕЙ И СОЦИАЛЬНО НЕЗАЩИЩЕННЫХ ГРАЖДАН</w:t>
      </w:r>
    </w:p>
    <w:p>
      <w:pPr>
        <w:pStyle w:val="TextBody"/>
        <w:widowControl/>
        <w:pBdr/>
        <w:spacing w:before="0" w:after="0"/>
        <w:ind w:left="0" w:right="0" w:hanging="0"/>
        <w:jc w:val="center"/>
        <w:rPr>
          <w:rFonts w:ascii="Nova Regular" w:hAnsi="Nova Regular"/>
          <w:b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/>
          <w:i w:val="false"/>
          <w:caps w:val="false"/>
          <w:smallCaps w:val="false"/>
          <w:color w:val="2A405F"/>
          <w:spacing w:val="0"/>
          <w:sz w:val="21"/>
        </w:rPr>
        <w:t>«ПЕРВЫЙ БЛАГОТВОРИТЕЛЬНЫЙ ФОНД»</w:t>
      </w:r>
    </w:p>
    <w:p>
      <w:pPr>
        <w:pStyle w:val="TextBody"/>
        <w:widowControl/>
        <w:pBdr/>
        <w:spacing w:before="0" w:after="0"/>
        <w:ind w:left="0" w:right="0" w:hanging="0"/>
        <w:jc w:val="center"/>
        <w:rPr>
          <w:rFonts w:ascii="Nova Regular" w:hAnsi="Nova Regular"/>
          <w:b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/>
          <w:i w:val="false"/>
          <w:caps w:val="false"/>
          <w:smallCaps w:val="false"/>
          <w:color w:val="2A405F"/>
          <w:spacing w:val="0"/>
          <w:sz w:val="21"/>
        </w:rPr>
        <w:t>г. Махачкала, 2013 г.</w:t>
      </w:r>
    </w:p>
    <w:p>
      <w:pPr>
        <w:pStyle w:val="TextBody"/>
        <w:widowControl/>
        <w:pBdr/>
        <w:spacing w:before="0" w:after="0"/>
        <w:ind w:left="0" w:right="0" w:hanging="0"/>
        <w:jc w:val="center"/>
        <w:rPr/>
      </w:pPr>
      <w:r>
        <w:rPr/>
      </w:r>
    </w:p>
    <w:p>
      <w:pPr>
        <w:pStyle w:val="TextBody"/>
        <w:widowControl/>
        <w:pBdr/>
        <w:spacing w:before="0" w:after="0"/>
        <w:ind w:left="0" w:right="0" w:hanging="0"/>
        <w:jc w:val="center"/>
        <w:rPr>
          <w:caps w:val="false"/>
          <w:smallCaps w:val="false"/>
          <w:color w:val="2A405F"/>
          <w:spacing w:val="0"/>
        </w:rPr>
      </w:pPr>
      <w:r>
        <w:rPr>
          <w:caps w:val="false"/>
          <w:smallCaps w:val="false"/>
          <w:color w:val="2A405F"/>
          <w:spacing w:val="0"/>
        </w:rPr>
        <w:t> </w:t>
      </w:r>
      <w:r>
        <w:rPr>
          <w:rFonts w:ascii="Nova Regular" w:hAnsi="Nova Regular"/>
          <w:b/>
          <w:i w:val="false"/>
          <w:caps w:val="false"/>
          <w:smallCaps w:val="false"/>
          <w:color w:val="2A405F"/>
          <w:spacing w:val="0"/>
          <w:sz w:val="21"/>
        </w:rPr>
        <w:t>1. Общие положения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Настоящее Положение разработано в соответствии с Гражданским Кодексом Российской Федерации, Федеральными законами «О некоммерческих организациях» и «О благотворительной деятельности и благотворительных организациях», Уставом Благотворительного фонда помощи и поддержки малообеспеченных семей и социально незащищенных граждан «Первый благотворительный фонд» (далее по тексту – Фонд).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Попечительский совет Фонда (далее по тексту – Попечительский совет) создается в целях осуществления надзора за деятельностью Фонда, принимаемыми решениями и обеспечением их исполнения, за использованием средств Фонда и соблюдением законодательства Российской Федерации, обеспечения успешной деятельности Фонда по достижению целей, определенных его Уставом и программными документами.</w:t>
      </w:r>
    </w:p>
    <w:p>
      <w:pPr>
        <w:pStyle w:val="TextBody"/>
        <w:widowControl/>
        <w:pBdr/>
        <w:spacing w:before="0" w:after="0"/>
        <w:ind w:left="0" w:right="0" w:hanging="0"/>
        <w:jc w:val="center"/>
        <w:rPr>
          <w:rFonts w:ascii="Nova Regular" w:hAnsi="Nova Regular"/>
          <w:b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/>
          <w:i w:val="false"/>
          <w:caps w:val="false"/>
          <w:smallCaps w:val="false"/>
          <w:color w:val="2A405F"/>
          <w:spacing w:val="0"/>
          <w:sz w:val="21"/>
        </w:rPr>
        <w:t>2. Цели и задачи Попечительского совета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2.1. Основной целью Попечительского совета является осуществление надзорных функций и оказание помощи Фонду.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2.2. Задачами Попечительского совета являются: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2.2.1. консультативная помощь Фонду в решении вопросов стратегического развития всех направлений деятельности Фонда;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2.2.2. осуществление надзорных функций за использованием средств, полученных Фондом, и соблюдением Фондом законодательства, а также этических норм;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2.2.3. привлечение внимания средств массовой информации и общественности к целям и задачам деятельности Фонда;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2.2.4. привлечение общественных и религиозных организаций, коммерческих структур и государственных учреждений к участию в реализации проектов Фонда;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2.2.6. содействие в привлечении благотворителей и инвесторов в программы и проекты Фонда.</w:t>
      </w:r>
    </w:p>
    <w:p>
      <w:pPr>
        <w:pStyle w:val="TextBody"/>
        <w:widowControl/>
        <w:pBdr/>
        <w:spacing w:before="0" w:after="0"/>
        <w:ind w:left="0" w:right="0" w:hanging="0"/>
        <w:jc w:val="center"/>
        <w:rPr>
          <w:rFonts w:ascii="Nova Regular" w:hAnsi="Nova Regular"/>
          <w:b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/>
          <w:i w:val="false"/>
          <w:caps w:val="false"/>
          <w:smallCaps w:val="false"/>
          <w:color w:val="2A405F"/>
          <w:spacing w:val="0"/>
          <w:sz w:val="21"/>
        </w:rPr>
        <w:t>3. Формирование Попечительского совета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3.1. Попечительский совет формируется из физических лиц: граждан, представителей юридических лиц, органов государственной власти и общественности, религиозных организаций, в том числе и по приглашению членов Правления Фонда, разделяющих уставные цели Фонда и оказывающих существенную помощь в их реализации, на основе предусмотренных настоящим Положением прав и обязанностей.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3.2. Количественный состав Попечительского совета определяется Советом Фонда.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3.3. В состав Попечительского совета могут входить жертвователи, и по приглашению членов Правления Фонда другие лица, оказывающие существенную помощь Фонду в осуществлении его уставных целей.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3.4. Члены Попечительского совета утверждаются Советом Фонда по представлению председателя Правления Фонда.</w:t>
      </w:r>
    </w:p>
    <w:p>
      <w:pPr>
        <w:pStyle w:val="TextBody"/>
        <w:widowControl/>
        <w:pBdr/>
        <w:spacing w:before="0" w:after="0"/>
        <w:ind w:left="0" w:right="0" w:hanging="0"/>
        <w:jc w:val="center"/>
        <w:rPr>
          <w:rFonts w:ascii="Nova Regular" w:hAnsi="Nova Regular"/>
          <w:b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/>
          <w:i w:val="false"/>
          <w:caps w:val="false"/>
          <w:smallCaps w:val="false"/>
          <w:color w:val="2A405F"/>
          <w:spacing w:val="0"/>
          <w:sz w:val="21"/>
        </w:rPr>
        <w:t>4. Права и обязанности членов Попечительского совета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4.1. Члены Попечительского совета, в установленном порядке, имеют право: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4.1.1. принимать участие в заседаниях Попечительского совета;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4.1.2. участвовать в мероприятиях и программах Фонда и его структурных подразделений;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4.1.3. получать доступ к имеющимся в распоряжении Фонда информационным базам коммерческих и инвестиционных предложений;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4.1.4. получать финансовую, консультационную, экспертную, посредническую и иную помощь, соответствующую целям и задачам Фонда, на условиях, установленных Правлением Фонда, а также договорами;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4.1.5. получать программные документы и отчеты о деятельности Фонда, а также протоколы заседаний и иную необходимую информацию о деятельности Попечительского совета;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4.1.6. заслушивать заключение Ревизора;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4.1.7. требовать проведения внеочередных ревизий финансовой и хозяйственной деятельности Фонда;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4.1.8. представлять на рассмотрение Совета Фонда долгосрочные программы деятельности Фонда, рекомендации по организации работы и другим вопросам деятельности Фонда.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4.1.9. устанавливать и развивать через Фонд двусторонние и многосторонние связи;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4.1.10. пользоваться защитой своих интересов со стороны Фонда в рамках его прав, юридических и экономических возможностей;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4.1.11. предлагать кандидатуры в состав структурных подразделений, образуемых Фондом;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4.1.12. быть представленными к общественным наградам Фонда;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4.1.13. в любое время прекратить свое участие в работе Попечительского совета.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4.2. В обязанности членов Попечительского совета входит: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4.2.1. оказание всестороннего содействия в реализации программ Фонда;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4.2.2. оказание существенной помощи в реализации программ Фонда;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4.2.3. личное участие в достижении целей и решении задач деятельности Фонда своими финансовыми, техническими и интеллектуальными ресурсами;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4.2.4. осуществление надзорных функций за использованием средств, полученных Фондом на целевые программы;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4.2.5. неразглашение конфиденциальной информации о деятельности Фонда и Попечительского совета, без письменного разрешения Совета Фонда;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4.2.6. реализация задач Попечительского совета строго в соответствии с требованиями настоящего Положения, Устава Фонда и действующего законодательства.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4.3. Исполнение обязанностей членов Попечительского совета является добровольным, персональным и безвозмездным.</w:t>
      </w:r>
    </w:p>
    <w:p>
      <w:pPr>
        <w:pStyle w:val="TextBody"/>
        <w:widowControl/>
        <w:pBdr/>
        <w:spacing w:before="0" w:after="0"/>
        <w:ind w:left="0" w:right="0" w:hanging="0"/>
        <w:jc w:val="center"/>
        <w:rPr>
          <w:rFonts w:ascii="Nova Regular" w:hAnsi="Nova Regular"/>
          <w:b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/>
          <w:i w:val="false"/>
          <w:caps w:val="false"/>
          <w:smallCaps w:val="false"/>
          <w:color w:val="2A405F"/>
          <w:spacing w:val="0"/>
          <w:sz w:val="21"/>
        </w:rPr>
        <w:t>5. Организация работы Попечительского совета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5.1. Попечительский совет осуществляет свою деятельность на общественных началах.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5.2. Попечительский совет избирает из своего состава сроком на три года Председателя, который созывает Попечительский совет по мере необходимости.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5.3. Попечительский совет самостоятельно определяет порядок созыва и проведения своих заседаний.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5.4. К компетенции Попечительского совета относятся: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5.4.1. вопросы реализации финансового, технического, интеллектуального и иного содействия деятельности Фонда;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5.4.2. осуществление надзорных функций за использованием средств, полученных Фондом на целевые программы.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5.5. Для принятия решений Попечительским советом необходимо присутствие на его заседании не менее половины членов Попечительского совета.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5.6. Решения Попечительского совета принимаются простым большинством голосов от числа присутствующих на заседании членов Попечительского совета. В случае равенства голосов, голос Председателя Попечительского совета является решающим.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5.7. Решения Попечительского совета оформляются в виде актов – предписаний и указаний, подписываются Председателем Попечительского совета и представляются органам управления Фонда.</w:t>
      </w:r>
    </w:p>
    <w:p>
      <w:pPr>
        <w:pStyle w:val="TextBody"/>
        <w:widowControl/>
        <w:pBdr/>
        <w:spacing w:before="0" w:after="0"/>
        <w:ind w:left="0" w:right="0" w:hanging="0"/>
        <w:jc w:val="center"/>
        <w:rPr>
          <w:rFonts w:ascii="Nova Regular" w:hAnsi="Nova Regular"/>
          <w:b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/>
          <w:i w:val="false"/>
          <w:caps w:val="false"/>
          <w:smallCaps w:val="false"/>
          <w:color w:val="2A405F"/>
          <w:spacing w:val="0"/>
          <w:sz w:val="21"/>
        </w:rPr>
        <w:t>6. Председатель Попечительского Совета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6.1. Председатель Попечительского совета избирается членами Попечительского совета сроком на три года простым большинством голосов, из числа членов Попечительского совета.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6.2. Председатель Попечительского совета: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6.2.1. председательствует на заседаниях Попечительского совета;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6.2.2. представляет Попечительский совет в руководящих органах Фонда и других организациях;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6.2.3. согласовывает решения Попечительского совета и представляет их Совету Фонда в порядке, установленном настоящим Положением;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6.2.4. подписывает Акты Попечительского совета.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6.3. Переизбрание председателя Попечительского совета производится по решению Совета Фонда, в случае ненадлежащего исполнения или неисполнения своих обязанностей.</w:t>
      </w:r>
    </w:p>
    <w:p>
      <w:pPr>
        <w:pStyle w:val="TextBody"/>
        <w:widowControl/>
        <w:pBdr/>
        <w:spacing w:before="0" w:after="0"/>
        <w:ind w:left="0" w:right="0" w:hanging="0"/>
        <w:jc w:val="center"/>
        <w:rPr>
          <w:rFonts w:ascii="Nova Regular" w:hAnsi="Nova Regular"/>
          <w:b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/>
          <w:i w:val="false"/>
          <w:caps w:val="false"/>
          <w:smallCaps w:val="false"/>
          <w:color w:val="2A405F"/>
          <w:spacing w:val="0"/>
          <w:sz w:val="21"/>
        </w:rPr>
        <w:t>7. Прекращение членства в Попечительском совете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7.1. Членство в Попечительском совете может быть прекращено: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7.1.1. по заявлению члена Попечительского совета;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7.2.2. по решению Совета Фонда, в случае ненадлежащего исполнения или неисполнения членом Попечительского совета обязанностей, установленных настоящим Положением.</w:t>
      </w:r>
    </w:p>
    <w:p>
      <w:pPr>
        <w:pStyle w:val="TextBody"/>
        <w:widowControl/>
        <w:pBdr/>
        <w:spacing w:before="0" w:after="0"/>
        <w:ind w:left="0" w:right="0" w:hanging="0"/>
        <w:jc w:val="center"/>
        <w:rPr>
          <w:rFonts w:ascii="Nova Regular" w:hAnsi="Nova Regular"/>
          <w:b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/>
          <w:i w:val="false"/>
          <w:caps w:val="false"/>
          <w:smallCaps w:val="false"/>
          <w:color w:val="2A405F"/>
          <w:spacing w:val="0"/>
          <w:sz w:val="21"/>
        </w:rPr>
        <w:t>8. Заключительные положения</w:t>
      </w:r>
    </w:p>
    <w:p>
      <w:pPr>
        <w:pStyle w:val="TextBody"/>
        <w:widowControl/>
        <w:pBdr/>
        <w:spacing w:before="0" w:after="0"/>
        <w:ind w:left="0" w:right="0" w:hanging="0"/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</w:pPr>
      <w:r>
        <w:rPr>
          <w:rFonts w:ascii="Nova Regular" w:hAnsi="Nova Regular"/>
          <w:b w:val="false"/>
          <w:i w:val="false"/>
          <w:caps w:val="false"/>
          <w:smallCaps w:val="false"/>
          <w:color w:val="2A405F"/>
          <w:spacing w:val="0"/>
          <w:sz w:val="21"/>
        </w:rPr>
        <w:t>Настоящее Положение вступает в силу с момента утверждения его Советом Фонда и действует до принятия Советом Фонда иного положения, регламентирующего деятельность Попечительского совета.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va Regular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LibreOffice/5.3.1.2$Linux_X86_64 LibreOffice_project/30m0$Build-2</Application>
  <Pages>3</Pages>
  <Words>857</Words>
  <Characters>6518</Characters>
  <CharactersWithSpaces>7311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2017-09-01T15:37:52Z</dcterms:created>
  <dc:creator/>
  <dc:description/>
  <dc:language>ru-RU</dc:language>
  <cp:lastModifiedBy/>
  <dcterms:modified xsi:type="dcterms:W3CDTF">2017-09-01T15:39:01Z</dcterms:modified>
  <cp:revision>1</cp:revision>
  <dc:subject/>
  <dc:title/>
</cp:coreProperties>
</file>